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FB51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Satzung des Kneipp-Vereins Holzminden e.V. vom 5.11.2008</w:t>
      </w:r>
    </w:p>
    <w:p w14:paraId="72BA33C1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1 Vereinsname</w:t>
      </w:r>
    </w:p>
    <w:p w14:paraId="4AECDF7B" w14:textId="5F8353D2" w:rsidR="00B73860" w:rsidRDefault="00B73860" w:rsidP="00AD677C">
      <w:pPr>
        <w:jc w:val="both"/>
      </w:pPr>
      <w:r>
        <w:t>Der Verein führt den Namen „Kneipp-Verein Holzminden e.V.“. Er hat seinen Sitz in Holzminden. Er ist im Vereinsregister beim</w:t>
      </w:r>
      <w:r w:rsidR="00AD677C">
        <w:t xml:space="preserve"> </w:t>
      </w:r>
      <w:r>
        <w:t>Amtsgericht Hildesheim unter Nr. VR 15082 eingetragen.</w:t>
      </w:r>
    </w:p>
    <w:p w14:paraId="7C464D05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2 Verbandszugehörigkeit</w:t>
      </w:r>
    </w:p>
    <w:p w14:paraId="63420D0C" w14:textId="7097B7AE" w:rsidR="00B73860" w:rsidRDefault="00B73860" w:rsidP="00B73860">
      <w:r>
        <w:t>Der Kneipp-Verein Holzminden e.V. gehört dem“ Kneipp-Bund e.V., Bundesverband für Gesundheitsförderung“ an. Er ist jedoch</w:t>
      </w:r>
      <w:r w:rsidR="00AD677C">
        <w:t xml:space="preserve"> </w:t>
      </w:r>
      <w:r>
        <w:t>wirtschaftlich und rechtlich selbstständig. Er kann sich anderen Verbänden anschließen, deren Mitgliedschaft erwerben.</w:t>
      </w:r>
    </w:p>
    <w:p w14:paraId="77FB6903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3 Zweck, Aufgaben und Gemeinnützigkeit</w:t>
      </w:r>
    </w:p>
    <w:p w14:paraId="1B8EDA09" w14:textId="0941F9B4" w:rsidR="00B73860" w:rsidRDefault="00B73860" w:rsidP="00B73860">
      <w:r>
        <w:t>1. Zweck des Vereins ist die Förderung des öffentlichen Gesundheitswesens im Sinne der Ottawa-Charta der WHO, unter</w:t>
      </w:r>
      <w:r w:rsidR="00AD677C">
        <w:t xml:space="preserve"> </w:t>
      </w:r>
      <w:r>
        <w:t xml:space="preserve">Anwendung der </w:t>
      </w:r>
      <w:proofErr w:type="spellStart"/>
      <w:r>
        <w:t>Kneipp’schen</w:t>
      </w:r>
      <w:proofErr w:type="spellEnd"/>
      <w:r>
        <w:t xml:space="preserve"> Lehre mit ihren fünf Säulen in der zeitgemäßen Auslegung unter Wahrung der Chancengleichheit von</w:t>
      </w:r>
      <w:r w:rsidR="00AD677C">
        <w:t xml:space="preserve"> </w:t>
      </w:r>
      <w:r>
        <w:t>Männern und Frauen sowie für alle Altersgruppen.</w:t>
      </w:r>
    </w:p>
    <w:p w14:paraId="524F4291" w14:textId="77777777" w:rsidR="00B73860" w:rsidRDefault="00B73860" w:rsidP="00B73860">
      <w:r>
        <w:t>Der Satzungszweck wird insbesondere verwirklicht durch:</w:t>
      </w:r>
    </w:p>
    <w:p w14:paraId="7AE7EC42" w14:textId="1AAA6B61" w:rsidR="00B73860" w:rsidRDefault="00B73860" w:rsidP="00B73860">
      <w:r>
        <w:t>a) Unterstützung der Selbsthilfe, der aktiven Prävention, wenn möglich durch Funktionstraining und Reha- und Gesundheitssport</w:t>
      </w:r>
      <w:r w:rsidR="00AD677C">
        <w:t xml:space="preserve"> </w:t>
      </w:r>
      <w:r>
        <w:t>sowie der Gesundheitsbildung durch geeignete, qualifiziert geleitete Vereinsangebote und Maßnahme/Projekte,</w:t>
      </w:r>
    </w:p>
    <w:p w14:paraId="26B04987" w14:textId="14940F39" w:rsidR="00B73860" w:rsidRDefault="00B73860" w:rsidP="00B73860">
      <w:r>
        <w:t>b) Aufklärung über ganzheitliche, gesundheitliche und ökologische Probleme in Zusammenwirken mit anderen,</w:t>
      </w:r>
      <w:r w:rsidR="00AD677C">
        <w:t xml:space="preserve"> </w:t>
      </w:r>
      <w:r>
        <w:t>gesundheitsorientierten Berufen (z.B. durch Vorträge),</w:t>
      </w:r>
    </w:p>
    <w:p w14:paraId="540183ED" w14:textId="77777777" w:rsidR="00B73860" w:rsidRDefault="00B73860" w:rsidP="00B73860">
      <w:r>
        <w:t>c) Erwerb, Erhalt, Verbesserung motorischer Aktivitäten (Sportabteilung),</w:t>
      </w:r>
    </w:p>
    <w:p w14:paraId="592F0AAA" w14:textId="77777777" w:rsidR="00B73860" w:rsidRDefault="00B73860" w:rsidP="00B73860">
      <w:r>
        <w:t>d) Förderung der sozialen Gemeinschaft,</w:t>
      </w:r>
    </w:p>
    <w:p w14:paraId="7CB9075A" w14:textId="77777777" w:rsidR="00B73860" w:rsidRDefault="00B73860" w:rsidP="00B73860">
      <w:r>
        <w:t>e) die Bewahrung des Andenkens an Sebastian Kneipp,</w:t>
      </w:r>
    </w:p>
    <w:p w14:paraId="615C019A" w14:textId="77777777" w:rsidR="00B73860" w:rsidRDefault="00B73860" w:rsidP="00B73860">
      <w:r>
        <w:t>f) Förderung lokaler kleinerer Kneipp-Anlagen.</w:t>
      </w:r>
    </w:p>
    <w:p w14:paraId="46F32BF3" w14:textId="53BBD2EB" w:rsidR="00B73860" w:rsidRDefault="00B73860" w:rsidP="00B73860">
      <w:r>
        <w:t>2. Der Verein verfolgt ausschließlich und unmittelbar gemeinnützige Zwecke im Sinne des Abschnitts „Steuerbegünstige Zwecke“</w:t>
      </w:r>
      <w:r w:rsidR="00AD677C">
        <w:t xml:space="preserve"> </w:t>
      </w:r>
      <w:r>
        <w:t>der Abgabenordnung. Wirtschaftliche Einrichtungen dürfen in ihrer Gesamtheit nur dazu dienen, die satzungsmäßigen Zwecke des</w:t>
      </w:r>
      <w:r w:rsidR="00AD677C">
        <w:t xml:space="preserve"> </w:t>
      </w:r>
      <w:r>
        <w:t>Vereins zu verwirklichen.</w:t>
      </w:r>
    </w:p>
    <w:p w14:paraId="79E9F0C0" w14:textId="77777777" w:rsidR="00B73860" w:rsidRDefault="00B73860" w:rsidP="00B73860">
      <w:r>
        <w:t>Der Verein wahrt politische, ethnische und konfessionelle Neutralität.</w:t>
      </w:r>
    </w:p>
    <w:p w14:paraId="2A964D88" w14:textId="36E8DD64" w:rsidR="00B73860" w:rsidRDefault="00B73860" w:rsidP="00B73860">
      <w:r>
        <w:t>3. Der Verein ist selbstlos tätig. Er verfolgt nicht in erster Linie eigenwirtschaftliche Zwecke. Mittel des Vereins dürfen nur den</w:t>
      </w:r>
      <w:r w:rsidR="00AD677C">
        <w:t xml:space="preserve"> </w:t>
      </w:r>
      <w:r>
        <w:t>satzungsgemäßen Zwecken entsprechend verwendet werden. Die Mitglieder erhalten keine Zuwendungen aus Mitteln des Vereins.</w:t>
      </w:r>
    </w:p>
    <w:p w14:paraId="72C4D0BF" w14:textId="73416A9C" w:rsidR="00B73860" w:rsidRDefault="00B73860" w:rsidP="00B73860">
      <w:r>
        <w:t>4. Es darf keine Person durch Ausgaben, die dem Zweck des Vereins fremd sind oder durch unverhältnismäßig hohe Vergütungen</w:t>
      </w:r>
      <w:r w:rsidR="00AD677C">
        <w:t xml:space="preserve"> </w:t>
      </w:r>
      <w:r>
        <w:t>begünstigt werden. Aufwandentschädigungen und Auslagenersatz sind im Einzelfall für die Unterstützung von Aus- und Fortbildung</w:t>
      </w:r>
      <w:r w:rsidR="00AD677C">
        <w:t xml:space="preserve"> </w:t>
      </w:r>
      <w:r>
        <w:t>in gesundheitsbezogenen Bereichen zum Nutzen des Vereins möglich.</w:t>
      </w:r>
    </w:p>
    <w:p w14:paraId="0389324A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4 Mitgliedschaft</w:t>
      </w:r>
    </w:p>
    <w:p w14:paraId="477FD2BD" w14:textId="00C3BC15" w:rsidR="00B73860" w:rsidRDefault="00B73860" w:rsidP="00B73860">
      <w:r>
        <w:t>1. Natürliche und juristische Personen können ordentliche Mitglieder werden (Allgemeinzugänglichkeit). Die Mitgliedschaft wird</w:t>
      </w:r>
      <w:r w:rsidR="00AD677C">
        <w:t xml:space="preserve"> </w:t>
      </w:r>
      <w:r>
        <w:t>durch schriftliche Beitrittserklärung beantragt. Die Familienmitgliedschaft kann für alle zur Familie gehörenden Personen beantragt</w:t>
      </w:r>
      <w:r w:rsidR="00AD677C">
        <w:t xml:space="preserve"> </w:t>
      </w:r>
      <w:r>
        <w:t>werden.</w:t>
      </w:r>
    </w:p>
    <w:p w14:paraId="46F427CC" w14:textId="2A55250B" w:rsidR="00B73860" w:rsidRDefault="00B73860" w:rsidP="00B73860">
      <w:r>
        <w:lastRenderedPageBreak/>
        <w:t>Für Minderjährige zwischen 14 und 18 Jahren ist die Zustimmungserklärung der gesetzlichen Vertreter erforderlich. Über die</w:t>
      </w:r>
      <w:r w:rsidR="00AD677C">
        <w:t xml:space="preserve"> </w:t>
      </w:r>
      <w:r>
        <w:t>Aufnahme entscheidet der Vorstand.</w:t>
      </w:r>
    </w:p>
    <w:p w14:paraId="7DA9BF2D" w14:textId="474B77E2" w:rsidR="00B73860" w:rsidRDefault="00B73860" w:rsidP="00B73860">
      <w:r>
        <w:t>2. Als fördernde Mitglieder können dem Verein natürliche und juristische Personen sowie Personenvereinigungen beitreten, die</w:t>
      </w:r>
      <w:r w:rsidR="00AD677C">
        <w:t xml:space="preserve"> </w:t>
      </w:r>
      <w:r>
        <w:t>durch Sonderbeiträge den Verein fördern wollen.</w:t>
      </w:r>
    </w:p>
    <w:p w14:paraId="74181808" w14:textId="77777777" w:rsidR="00B73860" w:rsidRDefault="00B73860" w:rsidP="00B73860">
      <w:r>
        <w:t>3. Für langjährige Mitgliedschaft und besondere Verdienste werden Ehrungen beim Bundesverband beantragt.</w:t>
      </w:r>
    </w:p>
    <w:p w14:paraId="153A217A" w14:textId="61137CA5" w:rsidR="00B73860" w:rsidRDefault="00B73860" w:rsidP="00B73860">
      <w:r>
        <w:t>4. Mitglieder und Personen, die sich um den Kneipp-Verein Holzminden besonders verdient gemacht haben, können von der</w:t>
      </w:r>
      <w:r w:rsidR="00AD677C">
        <w:t xml:space="preserve"> </w:t>
      </w:r>
      <w:r>
        <w:t>Mitgliederversammlung zu Ehrenmitgliedern ernannt werden.</w:t>
      </w:r>
      <w:r w:rsidR="00AD677C">
        <w:t xml:space="preserve"> </w:t>
      </w:r>
      <w:r>
        <w:t>Ehrenmitglieder haben die gleichen Rechte wie ordentliche Mitglieder,</w:t>
      </w:r>
      <w:r w:rsidR="00AD677C">
        <w:t xml:space="preserve"> </w:t>
      </w:r>
      <w:r>
        <w:t>sind jedoch von der Beitragsleistung befreit.</w:t>
      </w:r>
    </w:p>
    <w:p w14:paraId="7222FFD6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5 Rechte der Mitglieder</w:t>
      </w:r>
    </w:p>
    <w:p w14:paraId="43BDAFA0" w14:textId="77777777" w:rsidR="00B73860" w:rsidRDefault="00B73860" w:rsidP="00B73860">
      <w:r>
        <w:t>Jedes Vereinsmitglied ist berechtigt</w:t>
      </w:r>
    </w:p>
    <w:p w14:paraId="3964EAA5" w14:textId="2BB7BF1B" w:rsidR="00B73860" w:rsidRDefault="00B73860" w:rsidP="00B73860">
      <w:r>
        <w:t>1. an den Beratungen und der Beschlussfassung der Mitgliederversammlung persönlich teilzunehmen. Zur Ausübung des</w:t>
      </w:r>
      <w:r w:rsidR="00AD677C">
        <w:t xml:space="preserve"> </w:t>
      </w:r>
      <w:r>
        <w:t>Stimmrechts sind nur Mitglieder über 18 Jahre (unter Beachtung von §34 BGB) berechtigt.</w:t>
      </w:r>
    </w:p>
    <w:p w14:paraId="6F8A95ED" w14:textId="77777777" w:rsidR="00B73860" w:rsidRDefault="00B73860" w:rsidP="00B73860">
      <w:r>
        <w:t>Ehegatten in Familienmitgliedschaften sind wahl- und stimmberechtigt.</w:t>
      </w:r>
    </w:p>
    <w:p w14:paraId="3EFDA2B0" w14:textId="69CC10CF" w:rsidR="00B73860" w:rsidRDefault="00B73860" w:rsidP="00B73860">
      <w:r>
        <w:t>2. die Angebote des Vereins und der Dachverbände nach Maßgabe der hierfür getroffenen Bestimmungen zum festgelegten</w:t>
      </w:r>
      <w:r w:rsidR="00AD677C">
        <w:t xml:space="preserve"> </w:t>
      </w:r>
      <w:r>
        <w:t>Kostenbeitrag zu benutzen. Abweichungen sind durch Beschluss des Vorstands in Verbindung mit dem Beirat möglich.</w:t>
      </w:r>
    </w:p>
    <w:p w14:paraId="235708EA" w14:textId="77777777" w:rsidR="00B73860" w:rsidRDefault="00B73860" w:rsidP="00B73860">
      <w:r>
        <w:t>3. Der Verein hat für einen angemessenen Versicherungsschutz zu sorgen.</w:t>
      </w:r>
    </w:p>
    <w:p w14:paraId="46A688A9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6 Pflichten der Mitglieder</w:t>
      </w:r>
    </w:p>
    <w:p w14:paraId="7DD582CC" w14:textId="77777777" w:rsidR="00B73860" w:rsidRDefault="00B73860" w:rsidP="00B73860">
      <w:r>
        <w:t>Die Mitglieder sind insbesondere verpflichtet</w:t>
      </w:r>
    </w:p>
    <w:p w14:paraId="0307D049" w14:textId="77777777" w:rsidR="00B73860" w:rsidRDefault="00B73860" w:rsidP="00B73860">
      <w:r>
        <w:t>1. sich der Satzung des Vereins entsprechend zu verhalten und nicht gegen die Interessen des Vereins zu handeln,</w:t>
      </w:r>
    </w:p>
    <w:p w14:paraId="4D0EF3E5" w14:textId="293480DF" w:rsidR="00B73860" w:rsidRDefault="00B73860" w:rsidP="00B73860">
      <w:r>
        <w:t>2. die durch Beschluss der Mitgliederversammlung festgesetzten Beiträge bis zum Ende des zweiten Quartals im Kalenderjahr zu</w:t>
      </w:r>
      <w:r w:rsidR="00AD677C">
        <w:t xml:space="preserve"> </w:t>
      </w:r>
      <w:r>
        <w:t>entrichten (möglichst per Lastschrift),</w:t>
      </w:r>
    </w:p>
    <w:p w14:paraId="51AF6AE9" w14:textId="77777777" w:rsidR="00B73860" w:rsidRDefault="00B73860" w:rsidP="00B73860">
      <w:r>
        <w:t>3. die für die Inanspruchnahme von Vereinsangeboten festgesetzten Kostenbeiträge zu entrichten.</w:t>
      </w:r>
    </w:p>
    <w:p w14:paraId="22F6F27F" w14:textId="4EF1F5B4" w:rsidR="00B73860" w:rsidRDefault="00B73860" w:rsidP="00B73860">
      <w:r>
        <w:t>4. Die Mitglieder stimmen einer vereinsinternen Speicherung und Nutzung der dem Verein bekannten persönlichen Daten während</w:t>
      </w:r>
      <w:r w:rsidR="00AD677C">
        <w:t xml:space="preserve"> </w:t>
      </w:r>
      <w:r>
        <w:t>der Mitgliedschaft allein für interne Vereinszwecke zu (insbesondere für Unterlagenversand, Geburtstagsglückwünsche, nach Alter,</w:t>
      </w:r>
      <w:r w:rsidR="00AD677C">
        <w:t xml:space="preserve"> </w:t>
      </w:r>
      <w:r>
        <w:t>Geschlecht anonymisierte Statistik von genutzten Vereinsangeboten).</w:t>
      </w:r>
    </w:p>
    <w:p w14:paraId="76C1B32C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7 Beendigung der Mitgliedschaft</w:t>
      </w:r>
    </w:p>
    <w:p w14:paraId="0003924E" w14:textId="77777777" w:rsidR="00B73860" w:rsidRDefault="00B73860" w:rsidP="00B73860">
      <w:r>
        <w:t>1. Die Mitgliedschaft erlischt durch</w:t>
      </w:r>
    </w:p>
    <w:p w14:paraId="24105C6E" w14:textId="77777777" w:rsidR="00B73860" w:rsidRDefault="00B73860" w:rsidP="00B73860">
      <w:r>
        <w:t>Austritt,</w:t>
      </w:r>
    </w:p>
    <w:p w14:paraId="22B6B43E" w14:textId="77777777" w:rsidR="00B73860" w:rsidRDefault="00B73860" w:rsidP="00B73860">
      <w:r>
        <w:t>Ausschluss,</w:t>
      </w:r>
    </w:p>
    <w:p w14:paraId="562D6C60" w14:textId="77777777" w:rsidR="00B73860" w:rsidRDefault="00B73860" w:rsidP="00B73860">
      <w:r>
        <w:t>Tod.</w:t>
      </w:r>
    </w:p>
    <w:p w14:paraId="47E8C8C5" w14:textId="49411E0C" w:rsidR="00B73860" w:rsidRDefault="00B73860" w:rsidP="00B73860">
      <w:r>
        <w:lastRenderedPageBreak/>
        <w:t>2. Der Austritt kann nur zum Schluss des Kalenderjahres unter Einhaltung einer dreimonatigen Frist schriftlich gegenüber dem</w:t>
      </w:r>
      <w:r w:rsidR="00AD677C">
        <w:t xml:space="preserve"> </w:t>
      </w:r>
      <w:r>
        <w:t>Vorstand erklärt werden.</w:t>
      </w:r>
    </w:p>
    <w:p w14:paraId="025109A7" w14:textId="7FC14E51" w:rsidR="00B73860" w:rsidRDefault="00B73860" w:rsidP="00B73860">
      <w:r>
        <w:t>3. Über den Ausschluss entscheidet der Vorstand nach Anhörung des Beirates. Der Auszuschließende wird schriftlich unterrichtet,</w:t>
      </w:r>
      <w:r w:rsidR="00AD677C">
        <w:t xml:space="preserve"> </w:t>
      </w:r>
      <w:r>
        <w:t>wobei auf das Einspruchsrecht hinzuweisen ist. Die Einspruchsfrist beträgt einen Monat ab Zugang der Mitteilung. Über einen</w:t>
      </w:r>
      <w:r w:rsidR="00AD677C">
        <w:t xml:space="preserve"> </w:t>
      </w:r>
      <w:r>
        <w:t>Einspruch entscheidet die</w:t>
      </w:r>
      <w:r w:rsidR="00AD677C">
        <w:t xml:space="preserve"> </w:t>
      </w:r>
      <w:r>
        <w:t>Mitgliederversammlung endgültig.</w:t>
      </w:r>
    </w:p>
    <w:p w14:paraId="79EBFB52" w14:textId="77777777" w:rsidR="00B73860" w:rsidRDefault="00B73860" w:rsidP="00B73860">
      <w:r>
        <w:t>Bei Beitragsrückstand kann nach Abmahnung ein Ausschluss durch den Vorstand erfolgen.</w:t>
      </w:r>
    </w:p>
    <w:p w14:paraId="6D1566B5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8 Organe</w:t>
      </w:r>
    </w:p>
    <w:p w14:paraId="69123080" w14:textId="77777777" w:rsidR="00B73860" w:rsidRDefault="00B73860" w:rsidP="00B73860">
      <w:r>
        <w:t>Die Organe des Kneipp-Vereins sind</w:t>
      </w:r>
    </w:p>
    <w:p w14:paraId="79DB9D5A" w14:textId="77777777" w:rsidR="00B73860" w:rsidRDefault="00B73860" w:rsidP="00B73860">
      <w:r>
        <w:t>1. die Mitgliederversammlung,</w:t>
      </w:r>
    </w:p>
    <w:p w14:paraId="79307363" w14:textId="77777777" w:rsidR="00B73860" w:rsidRDefault="00B73860" w:rsidP="00B73860">
      <w:r>
        <w:t>2. der Vorstand,</w:t>
      </w:r>
    </w:p>
    <w:p w14:paraId="52C79A2B" w14:textId="77777777" w:rsidR="00B73860" w:rsidRDefault="00B73860" w:rsidP="00B73860">
      <w:r>
        <w:t>3. der Beirat.</w:t>
      </w:r>
    </w:p>
    <w:p w14:paraId="4E72518A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9 Geschäftsjahr</w:t>
      </w:r>
    </w:p>
    <w:p w14:paraId="12AF06E2" w14:textId="77777777" w:rsidR="00B73860" w:rsidRDefault="00B73860" w:rsidP="00B73860">
      <w:r>
        <w:t>Das Geschäftsjahr ist das Kalenderjahr.</w:t>
      </w:r>
    </w:p>
    <w:p w14:paraId="5FA7C738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10 Mitgliederversammlung</w:t>
      </w:r>
    </w:p>
    <w:p w14:paraId="69838E2C" w14:textId="3F31D451" w:rsidR="00B73860" w:rsidRDefault="00B73860" w:rsidP="00B73860">
      <w:r>
        <w:t>1. Die ordentliche Mitgliederversammlung des Vereins findet jährlich im ersten Kalenderhalbjahr statt. Der Vorstand bestimmt nach</w:t>
      </w:r>
      <w:r w:rsidR="00AD677C">
        <w:t xml:space="preserve"> </w:t>
      </w:r>
      <w:r>
        <w:t>Anhören des Beirats die Zeit, den Ort und die Tagesordnung der Mitgliederversammlung. Er beruft sie mindestens drei Wochen vor</w:t>
      </w:r>
      <w:r w:rsidR="00AD677C">
        <w:t xml:space="preserve"> </w:t>
      </w:r>
      <w:r>
        <w:t>dem festgelegten Termin schriftlich unter Bekanntgabe der Tagesordnung ein.</w:t>
      </w:r>
    </w:p>
    <w:p w14:paraId="3FAFA97A" w14:textId="3B93286E" w:rsidR="00B73860" w:rsidRDefault="00B73860" w:rsidP="00B73860">
      <w:r>
        <w:t>2. Außerordentliche Mitgliederversammlungen können vom Vorstand jederzeit mit einer Frist von 14 Tagen einberufen werden. Sie</w:t>
      </w:r>
      <w:r w:rsidR="00AD677C">
        <w:t xml:space="preserve"> </w:t>
      </w:r>
      <w:r>
        <w:t>müssen einberufen werden, wenn dies der Beirat mit einer Mehrheit oder der vierte Teil der Mitglieder verlangt.</w:t>
      </w:r>
    </w:p>
    <w:p w14:paraId="5D1076B4" w14:textId="0FAF73BD" w:rsidR="00B73860" w:rsidRDefault="00B73860" w:rsidP="00B73860">
      <w:r>
        <w:t>3. Anträge zur Mitgliederversammlung können von jedem stimmberechtigten Mitglied gestellt werden. Anträge sind schriftlich und</w:t>
      </w:r>
      <w:r w:rsidR="00AD677C">
        <w:t xml:space="preserve"> </w:t>
      </w:r>
      <w:r>
        <w:t>begründet spätestens 14 Tage vor der Mitgliederversammlung dem Vorstand einzureichen.</w:t>
      </w:r>
    </w:p>
    <w:p w14:paraId="5BA6AFE1" w14:textId="77777777" w:rsidR="00B73860" w:rsidRDefault="00B73860" w:rsidP="00B73860">
      <w:r>
        <w:t>4. Der Aufgabenbereich der Mitgliederversammlung erstreckt sich auf:</w:t>
      </w:r>
    </w:p>
    <w:p w14:paraId="24B6386F" w14:textId="77777777" w:rsidR="00B73860" w:rsidRDefault="00B73860" w:rsidP="00B73860">
      <w:r>
        <w:t>a) Entgegennahme des Geschäfts- und Rechenschaftsberichtes (Einnahmen- und Ausgabenrechnung, Vermögensaufstellung),</w:t>
      </w:r>
    </w:p>
    <w:p w14:paraId="7D9FD12A" w14:textId="77777777" w:rsidR="00B73860" w:rsidRDefault="00B73860" w:rsidP="00B73860">
      <w:r>
        <w:t>b) Wahl und Abwahl des Vorstandes/einzelner Vorstands-Mitglieder,</w:t>
      </w:r>
    </w:p>
    <w:p w14:paraId="7728261A" w14:textId="77777777" w:rsidR="00B73860" w:rsidRDefault="00B73860" w:rsidP="00B73860">
      <w:r>
        <w:t>c) Bestätigung der Beiratsmitglieder aus Kursgruppen,</w:t>
      </w:r>
    </w:p>
    <w:p w14:paraId="5A4A985F" w14:textId="77777777" w:rsidR="00B73860" w:rsidRDefault="00B73860" w:rsidP="00B73860">
      <w:r>
        <w:t>d) Entlastung des Vorstandes und Beirates,</w:t>
      </w:r>
    </w:p>
    <w:p w14:paraId="7AC4681F" w14:textId="77777777" w:rsidR="00B73860" w:rsidRDefault="00B73860" w:rsidP="00B73860">
      <w:r>
        <w:t>e) Wahl von zwei Kassenrevisoren für ein Jahr sowie einem Vertreter/einer Vertreterin,</w:t>
      </w:r>
    </w:p>
    <w:p w14:paraId="5BDB77E1" w14:textId="77777777" w:rsidR="00B73860" w:rsidRDefault="00B73860" w:rsidP="00B73860">
      <w:r>
        <w:t>f) Festsetzung des Mitgliedsbeitrages,</w:t>
      </w:r>
    </w:p>
    <w:p w14:paraId="0D92CE14" w14:textId="77777777" w:rsidR="00B73860" w:rsidRDefault="00B73860" w:rsidP="00B73860">
      <w:r>
        <w:t>g) Genehmigung des Haushaltsplanes,</w:t>
      </w:r>
    </w:p>
    <w:p w14:paraId="53F898DA" w14:textId="77777777" w:rsidR="00B73860" w:rsidRDefault="00B73860" w:rsidP="00B73860">
      <w:r>
        <w:t>h) Beschlussfassung über die satzungsgemäß eingegangenen Anträge,</w:t>
      </w:r>
    </w:p>
    <w:p w14:paraId="030CB6E5" w14:textId="77777777" w:rsidR="00B73860" w:rsidRDefault="00B73860" w:rsidP="00B73860">
      <w:r>
        <w:t>i) Beschlussfassung über Satzungsänderungen.</w:t>
      </w:r>
    </w:p>
    <w:p w14:paraId="05155B28" w14:textId="4611FB5E" w:rsidR="00B73860" w:rsidRDefault="00B73860" w:rsidP="00B73860">
      <w:r>
        <w:lastRenderedPageBreak/>
        <w:t>5. Jede satzungsgemäß eingeladene Mitgliederversammlung ist beschlussfähig. Beschlüsse werden mit einfacher Mehrheit gefasst,</w:t>
      </w:r>
      <w:r w:rsidR="00AD677C">
        <w:t xml:space="preserve"> </w:t>
      </w:r>
      <w:r>
        <w:t>außer bei Auflösung des Vereins (§13). Für Satzungsänderungen ist eine Dreiviertelmehrheit der anwesenden Mitglieder</w:t>
      </w:r>
      <w:r w:rsidR="00AD677C">
        <w:t xml:space="preserve"> </w:t>
      </w:r>
      <w:r>
        <w:t>erforderlich.</w:t>
      </w:r>
    </w:p>
    <w:p w14:paraId="1F56BE16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11 Vorstand</w:t>
      </w:r>
    </w:p>
    <w:p w14:paraId="5DC72071" w14:textId="77777777" w:rsidR="00B73860" w:rsidRDefault="00B73860" w:rsidP="00B73860">
      <w:r>
        <w:t>1. Der Vorstand besteht aus mindestens 3 und maximal 6 Personen.</w:t>
      </w:r>
    </w:p>
    <w:p w14:paraId="65AE58BB" w14:textId="0230699B" w:rsidR="00B73860" w:rsidRDefault="00B73860" w:rsidP="00B73860">
      <w:r>
        <w:t>Der Vorstand führt den Verein und stellt im Einvernehmen mit dem Beirat den Haushaltsplan auf. In besonderen Fällen kann der</w:t>
      </w:r>
      <w:r w:rsidR="00AD677C">
        <w:t xml:space="preserve"> </w:t>
      </w:r>
      <w:r>
        <w:t>Vorstand auf begründeten Antrag Zahlung von Mitgliedern stunden, teilweise oder ganz bis auf Widerruf aussetzen.</w:t>
      </w:r>
    </w:p>
    <w:p w14:paraId="4031EA81" w14:textId="16E811FA" w:rsidR="00B73860" w:rsidRDefault="00B73860" w:rsidP="00B73860">
      <w:r>
        <w:t>2. Der gesamt Vorstand ist Vorstand im Sinne des § 26 BGB. Der Verein wird gerichtlich und außergerichtlich durch zwei</w:t>
      </w:r>
      <w:r w:rsidR="00AD677C">
        <w:t xml:space="preserve"> </w:t>
      </w:r>
      <w:r>
        <w:t>Vorstandsmitglieder gemeinschaftlich vertreten.</w:t>
      </w:r>
    </w:p>
    <w:p w14:paraId="55FE3B7E" w14:textId="77777777" w:rsidR="00B73860" w:rsidRDefault="00B73860" w:rsidP="00B73860">
      <w:r>
        <w:t>3. Der Vorstand wird von der Mitgliederversammlung auf die Dauer von 3 Jahren gewählt.</w:t>
      </w:r>
    </w:p>
    <w:p w14:paraId="153D2871" w14:textId="77777777" w:rsidR="00B73860" w:rsidRDefault="00B73860" w:rsidP="00B73860">
      <w:r>
        <w:t>4. Der Vorstand bleibt bis zur Wahl des neuen Vorstandes im Amt.</w:t>
      </w:r>
    </w:p>
    <w:p w14:paraId="0979EC51" w14:textId="6DDFB553" w:rsidR="00B73860" w:rsidRDefault="00B73860" w:rsidP="00B73860">
      <w:r>
        <w:t>5. Im Vorstand können Ämter zusammengelegt werden. Der Vorstand kann freiwerdende Vorstands- und die Beiratsämter nach</w:t>
      </w:r>
      <w:r w:rsidR="00AD677C">
        <w:t xml:space="preserve"> </w:t>
      </w:r>
      <w:r>
        <w:t>Abstimmung mit den Angebotsgruppen des Vereins kommissarisch bis zur nächsten Mitgliederversammlung besetzen.</w:t>
      </w:r>
    </w:p>
    <w:p w14:paraId="6AD48883" w14:textId="2D841854" w:rsidR="00B73860" w:rsidRDefault="00B73860" w:rsidP="00B73860">
      <w:r>
        <w:t>6. Der Vorstand hält nach Bedarf Sitzungen allein oder mit Beirat ab, mindestens zweimal im Jahr. Die Einladung hat mindestens 10</w:t>
      </w:r>
      <w:r w:rsidR="00AD677C">
        <w:t xml:space="preserve"> </w:t>
      </w:r>
      <w:r>
        <w:t>Tage vorher zu erfolgen.</w:t>
      </w:r>
    </w:p>
    <w:p w14:paraId="76860106" w14:textId="77777777" w:rsidR="00B73860" w:rsidRDefault="00B73860" w:rsidP="00B73860">
      <w:r>
        <w:t>7. Der Vorstand kann sich zur Regelung der Geschäfte eine Geschäftsordnung geben.</w:t>
      </w:r>
    </w:p>
    <w:p w14:paraId="0DE231B4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12 Beirat</w:t>
      </w:r>
    </w:p>
    <w:p w14:paraId="399976DF" w14:textId="77777777" w:rsidR="00B73860" w:rsidRDefault="00B73860" w:rsidP="00B73860">
      <w:r>
        <w:t>1. Der Beirat berät und unterstützt den Vorstand in seinen Aufgaben.</w:t>
      </w:r>
    </w:p>
    <w:p w14:paraId="336F84D4" w14:textId="1F442161" w:rsidR="00B73860" w:rsidRDefault="00B73860" w:rsidP="00B73860">
      <w:r>
        <w:t>2. Der Beirat wird vom Vorstand über alle wesentlichen Vorhaben unterrichtet und um eine Empfehlung gebeten. Zu den</w:t>
      </w:r>
      <w:r w:rsidR="00AD677C">
        <w:t xml:space="preserve"> </w:t>
      </w:r>
      <w:r>
        <w:t>wesentlichen Vorhaben gehören insbesondere Personal- und Raumfragen, Kostenbeiträge in den Angebotsgruppen, Investitionen,</w:t>
      </w:r>
      <w:r w:rsidR="00AD677C">
        <w:t xml:space="preserve"> </w:t>
      </w:r>
      <w:r>
        <w:t>größere sonstige Geldausgaben und Anhörung bei beabsichtigten Ausschlussfragen.</w:t>
      </w:r>
    </w:p>
    <w:p w14:paraId="5847782E" w14:textId="77777777" w:rsidR="00B73860" w:rsidRDefault="00B73860" w:rsidP="00B73860">
      <w:r>
        <w:t>3. Der Beirat stellt sein Einvernehmen mit dem Vorstand über den Haushaltsplan her.</w:t>
      </w:r>
    </w:p>
    <w:p w14:paraId="32AFA9B2" w14:textId="793BFD8E" w:rsidR="00B73860" w:rsidRDefault="00B73860" w:rsidP="00B73860">
      <w:r>
        <w:t>4. Der Beirat besteht in der Regel aus 3 – 5 Mitgliedern. Sie sind in der Regel Vereinsmitglieder, stellen die Verbindung zu den</w:t>
      </w:r>
      <w:r w:rsidR="00AD677C">
        <w:t xml:space="preserve"> </w:t>
      </w:r>
      <w:r>
        <w:t>wesentlichen Angebotsgruppen des Vereins her, werden von diesen vorgeschlagen und durch die Mitgliederversammlung für 3</w:t>
      </w:r>
      <w:r w:rsidR="00AD677C">
        <w:t xml:space="preserve"> </w:t>
      </w:r>
      <w:r>
        <w:t>Jahre bestätigt.</w:t>
      </w:r>
    </w:p>
    <w:p w14:paraId="180DD122" w14:textId="77777777" w:rsidR="00B73860" w:rsidRDefault="00B73860" w:rsidP="00B73860">
      <w:r>
        <w:t>5. Der Beirat kann selbstständig tagen.</w:t>
      </w:r>
    </w:p>
    <w:p w14:paraId="190E18A6" w14:textId="480EBE18" w:rsidR="00B73860" w:rsidRDefault="00B73860" w:rsidP="00B73860">
      <w:r>
        <w:t>6. Der Beirat ist beschlussfähig, wenn 2/3 seiner Mitglieder anwesend sind. Bei mehrheitlich negativen Voten des Beirats kann der</w:t>
      </w:r>
      <w:r w:rsidR="00AD677C">
        <w:t xml:space="preserve"> </w:t>
      </w:r>
      <w:r>
        <w:t>Vorstand einer Mitgliederversammlung das Vorhaben zur Entscheidung vorlegen.</w:t>
      </w:r>
    </w:p>
    <w:p w14:paraId="4CD455BF" w14:textId="77777777" w:rsidR="00B73860" w:rsidRDefault="00B73860" w:rsidP="00B73860">
      <w:r>
        <w:t>7. Beirat und Vorstand halten jährlich mindestens eine gemeinsame Sitzung ab und protokollieren diese.</w:t>
      </w:r>
    </w:p>
    <w:p w14:paraId="08EA5822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13 Vergütung für die Vereinstätigkeit</w:t>
      </w:r>
    </w:p>
    <w:p w14:paraId="2143B85E" w14:textId="77777777" w:rsidR="00B73860" w:rsidRDefault="00B73860" w:rsidP="00B73860">
      <w:r>
        <w:t>1. Die Vereinsämter werden grundsätzlich ehrenamtlich ausgeübt.</w:t>
      </w:r>
    </w:p>
    <w:p w14:paraId="52B3890E" w14:textId="1AFA5F71" w:rsidR="00B73860" w:rsidRDefault="00B73860" w:rsidP="00B73860">
      <w:r>
        <w:lastRenderedPageBreak/>
        <w:t>2. Lässt es die finanzielle Situation des Vereins zu, kann den Mitgliedern des Vorstandes und anderen beauftragten Helfern des</w:t>
      </w:r>
      <w:r w:rsidR="00AD677C">
        <w:t xml:space="preserve"> </w:t>
      </w:r>
      <w:r>
        <w:t>Vereins bei Bedarf eine Aufwandsentschädigung in Höhe von max. 500 € im Jahr gemäß § 3 Nr. 26a EStG gezahlt werden.</w:t>
      </w:r>
    </w:p>
    <w:p w14:paraId="5AD0C351" w14:textId="4218C42E" w:rsidR="00B73860" w:rsidRDefault="00B73860" w:rsidP="00B73860">
      <w:r>
        <w:t>3. Der Vorstand ist ermächtigt, Tätigkeiten für den Verein gegen Zahlung der genannten Aufwandsentschädigung in Auftrag zu</w:t>
      </w:r>
      <w:r w:rsidR="00AD677C">
        <w:t xml:space="preserve"> </w:t>
      </w:r>
      <w:r>
        <w:t>geben. Näheres ist im Haushaltsplan festzulegen.</w:t>
      </w:r>
    </w:p>
    <w:p w14:paraId="184A9052" w14:textId="4092C5AA" w:rsidR="00B73860" w:rsidRDefault="00B73860" w:rsidP="00B73860">
      <w:r>
        <w:t xml:space="preserve">4. Allen </w:t>
      </w:r>
      <w:proofErr w:type="gramStart"/>
      <w:r>
        <w:t>ehrenamtlich Tätigen</w:t>
      </w:r>
      <w:proofErr w:type="gramEnd"/>
      <w:r>
        <w:t xml:space="preserve"> können die Auslagen, insbesondere für die Teilnahme an Verbandssitzungen und fachlichen</w:t>
      </w:r>
      <w:r w:rsidR="00AD677C">
        <w:t xml:space="preserve"> </w:t>
      </w:r>
      <w:r>
        <w:t>Tagungen sowie die nachgewiesenen sonstigen Auslagen – soweit sie angemessen sind – erstattet werden.</w:t>
      </w:r>
    </w:p>
    <w:p w14:paraId="7F8F508F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14 Protokolle</w:t>
      </w:r>
    </w:p>
    <w:p w14:paraId="37399E9B" w14:textId="711C96CC" w:rsidR="00B73860" w:rsidRDefault="00B73860" w:rsidP="00B73860">
      <w:r>
        <w:t>Von Sitzungen der Organe sind Protokolle einschließlich gefasster Beschlüsse zu fertigen. Sie sind vom Vorsitzenden/der</w:t>
      </w:r>
      <w:r w:rsidR="0013597D">
        <w:t xml:space="preserve"> </w:t>
      </w:r>
      <w:r>
        <w:t>Vorsitzenden/der Sitzungsleitung und der Protokollführerin/dem Protokollführer zu unterzeichnen.</w:t>
      </w:r>
    </w:p>
    <w:p w14:paraId="38866698" w14:textId="77777777" w:rsidR="00B73860" w:rsidRPr="00AD677C" w:rsidRDefault="00B73860" w:rsidP="00B73860">
      <w:pPr>
        <w:rPr>
          <w:b/>
          <w:bCs/>
        </w:rPr>
      </w:pPr>
      <w:r w:rsidRPr="00AD677C">
        <w:rPr>
          <w:b/>
          <w:bCs/>
        </w:rPr>
        <w:t>§ 15 Vereinsauflösung</w:t>
      </w:r>
    </w:p>
    <w:p w14:paraId="4F239B79" w14:textId="0DD80BB8" w:rsidR="00B73860" w:rsidRDefault="00B73860" w:rsidP="00B73860">
      <w:r>
        <w:t xml:space="preserve">1. Durch einen Beschluss, der mit Dreiviertelmehrheit </w:t>
      </w:r>
      <w:proofErr w:type="gramStart"/>
      <w:r>
        <w:t>der erschienen Mitglieder</w:t>
      </w:r>
      <w:proofErr w:type="gramEnd"/>
      <w:r>
        <w:t xml:space="preserve"> in einer zu diesem Zweck einberufenen</w:t>
      </w:r>
      <w:r w:rsidR="0013597D">
        <w:t xml:space="preserve"> </w:t>
      </w:r>
      <w:r>
        <w:t>Mitgliederversammlung erfolgen muss, kann der Verein aufgelöst werden. Diese Beschlussfassung hat zur Voraussetzung, dass</w:t>
      </w:r>
      <w:r w:rsidR="0013597D">
        <w:t xml:space="preserve"> </w:t>
      </w:r>
      <w:r>
        <w:t>auf der Mitgliederversammlung mehr als 50% aller Mitglieder anwesend sind. Sollte dies nicht der Fall sein, so ist innerhalb der</w:t>
      </w:r>
      <w:r w:rsidR="0013597D">
        <w:t xml:space="preserve"> </w:t>
      </w:r>
      <w:r>
        <w:t>nächsten 6 Wochen eine neue Mitgliederversammlung einzuberufen, die ohne Rücksicht auf die Zahl der anwesenden Mitgliedermit Dreiviertelmehrheit endgültig beschließt.</w:t>
      </w:r>
    </w:p>
    <w:p w14:paraId="2BBF540E" w14:textId="79CB9F70" w:rsidR="00B73860" w:rsidRDefault="00B73860" w:rsidP="00B73860">
      <w:r>
        <w:t>2. Bei Auflösung oder Aufhebung des Vereins oder bei Wegfall seines bisherigen steuerbegünstigten Zwecks fällt das Vermögen</w:t>
      </w:r>
      <w:r w:rsidR="0013597D">
        <w:t xml:space="preserve"> </w:t>
      </w:r>
      <w:r>
        <w:t>des Vereins an eine steuerbegünstigte Einrichtung des Landkreises Holzminden, die es unmittelbar und ausschließlich für</w:t>
      </w:r>
      <w:r w:rsidR="0013597D">
        <w:t xml:space="preserve"> </w:t>
      </w:r>
      <w:r>
        <w:t>gemeinnützige Zwecke der Gesundheitsförderung zu verwenden hat. Über die Verwendung beschließt die letzte</w:t>
      </w:r>
      <w:r w:rsidR="0013597D">
        <w:t xml:space="preserve"> </w:t>
      </w:r>
      <w:r>
        <w:t>Mitgliederversammlung nach Einwilligung des zuständigen Finanzamtes.</w:t>
      </w:r>
    </w:p>
    <w:p w14:paraId="17A9B932" w14:textId="660877F9" w:rsidR="00FF23C3" w:rsidRPr="0013597D" w:rsidRDefault="00B73860" w:rsidP="00B73860">
      <w:pPr>
        <w:rPr>
          <w:b/>
          <w:bCs/>
        </w:rPr>
      </w:pPr>
      <w:r w:rsidRPr="0013597D">
        <w:rPr>
          <w:b/>
          <w:bCs/>
        </w:rPr>
        <w:t>Vorstehender Satzungsinhalt wurde von den Mitgliedern auf der Jahreshauptversammlung am 29.3.2014 beschlossen.</w:t>
      </w:r>
    </w:p>
    <w:sectPr w:rsidR="00FF23C3" w:rsidRPr="001359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60"/>
    <w:rsid w:val="0013597D"/>
    <w:rsid w:val="005B033F"/>
    <w:rsid w:val="00AD677C"/>
    <w:rsid w:val="00B73860"/>
    <w:rsid w:val="00EA1F0A"/>
    <w:rsid w:val="00F65DDD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1A88"/>
  <w15:chartTrackingRefBased/>
  <w15:docId w15:val="{93692226-8A9B-4513-B67F-00EA1775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 Grote</dc:creator>
  <cp:keywords/>
  <dc:description/>
  <cp:lastModifiedBy>Aloys Grote</cp:lastModifiedBy>
  <cp:revision>3</cp:revision>
  <dcterms:created xsi:type="dcterms:W3CDTF">2024-05-29T12:00:00Z</dcterms:created>
  <dcterms:modified xsi:type="dcterms:W3CDTF">2024-05-29T12:41:00Z</dcterms:modified>
</cp:coreProperties>
</file>